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160" w:rsidRDefault="002B7160" w:rsidP="004A5045">
      <w:pPr>
        <w:spacing w:after="0" w:line="240" w:lineRule="auto"/>
        <w:jc w:val="center"/>
        <w:rPr>
          <w:b/>
          <w:sz w:val="28"/>
          <w:szCs w:val="32"/>
          <w:lang w:val="en-GB"/>
        </w:rPr>
      </w:pPr>
    </w:p>
    <w:p w:rsidR="002B7160" w:rsidRDefault="002B7160" w:rsidP="004A5045">
      <w:pPr>
        <w:spacing w:after="0" w:line="240" w:lineRule="auto"/>
        <w:jc w:val="center"/>
        <w:rPr>
          <w:b/>
          <w:sz w:val="28"/>
          <w:szCs w:val="32"/>
          <w:lang w:val="en-GB"/>
        </w:rPr>
      </w:pPr>
    </w:p>
    <w:p w:rsidR="006857D7" w:rsidRPr="004B3E01" w:rsidRDefault="006857D7" w:rsidP="004B3E01">
      <w:pPr>
        <w:widowControl w:val="0"/>
        <w:autoSpaceDE w:val="0"/>
        <w:autoSpaceDN w:val="0"/>
        <w:adjustRightInd w:val="0"/>
        <w:spacing w:before="34"/>
        <w:ind w:right="35"/>
        <w:jc w:val="center"/>
        <w:rPr>
          <w:rFonts w:cs="Arial"/>
          <w:b/>
          <w:bCs/>
          <w:spacing w:val="1"/>
          <w:sz w:val="24"/>
          <w:szCs w:val="24"/>
          <w:lang w:val="en-GB"/>
        </w:rPr>
      </w:pPr>
      <w:r w:rsidRPr="0095428E">
        <w:rPr>
          <w:rFonts w:cs="Arial"/>
          <w:b/>
          <w:bCs/>
          <w:spacing w:val="1"/>
          <w:sz w:val="24"/>
          <w:szCs w:val="24"/>
          <w:lang w:val="en-GB"/>
        </w:rPr>
        <w:t xml:space="preserve">Adolfo Guzzini, President of iGuzzini illuminazione, receives the </w:t>
      </w:r>
      <w:proofErr w:type="spellStart"/>
      <w:r w:rsidRPr="0095428E">
        <w:rPr>
          <w:rFonts w:cs="Arial"/>
          <w:b/>
          <w:bCs/>
          <w:spacing w:val="1"/>
          <w:sz w:val="24"/>
          <w:szCs w:val="24"/>
          <w:lang w:val="en-GB"/>
        </w:rPr>
        <w:t>Compasso</w:t>
      </w:r>
      <w:proofErr w:type="spellEnd"/>
      <w:r w:rsidRPr="0095428E">
        <w:rPr>
          <w:rFonts w:cs="Arial"/>
          <w:b/>
          <w:bCs/>
          <w:spacing w:val="1"/>
          <w:sz w:val="24"/>
          <w:szCs w:val="24"/>
          <w:lang w:val="en-GB"/>
        </w:rPr>
        <w:t xml:space="preserve"> </w:t>
      </w:r>
      <w:proofErr w:type="spellStart"/>
      <w:r w:rsidRPr="0095428E">
        <w:rPr>
          <w:rFonts w:cs="Arial"/>
          <w:b/>
          <w:bCs/>
          <w:spacing w:val="1"/>
          <w:sz w:val="24"/>
          <w:szCs w:val="24"/>
          <w:lang w:val="en-GB"/>
        </w:rPr>
        <w:t>d’Oro</w:t>
      </w:r>
      <w:proofErr w:type="spellEnd"/>
      <w:r w:rsidRPr="0095428E">
        <w:rPr>
          <w:rFonts w:cs="Arial"/>
          <w:b/>
          <w:bCs/>
          <w:spacing w:val="1"/>
          <w:sz w:val="24"/>
          <w:szCs w:val="24"/>
          <w:lang w:val="en-GB"/>
        </w:rPr>
        <w:t xml:space="preserve"> Award for lifetime achievement  </w:t>
      </w:r>
    </w:p>
    <w:p w:rsidR="006857D7" w:rsidRPr="0095428E" w:rsidRDefault="006857D7" w:rsidP="00F3150B">
      <w:pPr>
        <w:jc w:val="both"/>
        <w:rPr>
          <w:sz w:val="20"/>
          <w:szCs w:val="20"/>
          <w:lang w:val="en-GB"/>
        </w:rPr>
      </w:pPr>
      <w:proofErr w:type="spellStart"/>
      <w:r w:rsidRPr="0095428E">
        <w:rPr>
          <w:i/>
          <w:sz w:val="20"/>
          <w:szCs w:val="20"/>
          <w:lang w:val="en-GB"/>
        </w:rPr>
        <w:t>Recanati</w:t>
      </w:r>
      <w:proofErr w:type="spellEnd"/>
      <w:r w:rsidRPr="0095428E">
        <w:rPr>
          <w:i/>
          <w:sz w:val="20"/>
          <w:szCs w:val="20"/>
          <w:lang w:val="en-GB"/>
        </w:rPr>
        <w:t xml:space="preserve"> (MC), 21 June 2018 </w:t>
      </w:r>
      <w:r w:rsidRPr="0095428E">
        <w:rPr>
          <w:sz w:val="20"/>
          <w:szCs w:val="20"/>
          <w:lang w:val="en-GB"/>
        </w:rPr>
        <w:t xml:space="preserve">– </w:t>
      </w:r>
      <w:r w:rsidRPr="0095428E">
        <w:rPr>
          <w:b/>
          <w:sz w:val="20"/>
          <w:szCs w:val="20"/>
          <w:lang w:val="en-GB"/>
        </w:rPr>
        <w:t>Adolfo  Guzzini</w:t>
      </w:r>
      <w:r w:rsidRPr="0095428E">
        <w:rPr>
          <w:sz w:val="20"/>
          <w:szCs w:val="20"/>
          <w:lang w:val="en-GB"/>
        </w:rPr>
        <w:t xml:space="preserve">, President of iGuzzini illuminazione – </w:t>
      </w:r>
      <w:r w:rsidRPr="0095428E">
        <w:rPr>
          <w:rFonts w:cs="Calibri"/>
          <w:iCs/>
          <w:sz w:val="20"/>
          <w:szCs w:val="20"/>
          <w:lang w:val="en-GB" w:eastAsia="en-GB"/>
        </w:rPr>
        <w:t>leading international Group that operates in the architectural lighting sector</w:t>
      </w:r>
      <w:r w:rsidRPr="0095428E">
        <w:rPr>
          <w:rFonts w:cs="Calibri"/>
          <w:i/>
          <w:iCs/>
          <w:sz w:val="20"/>
          <w:szCs w:val="20"/>
          <w:lang w:val="en-GB" w:eastAsia="en-GB"/>
        </w:rPr>
        <w:t xml:space="preserve"> </w:t>
      </w:r>
      <w:r w:rsidRPr="0095428E">
        <w:rPr>
          <w:sz w:val="20"/>
          <w:szCs w:val="20"/>
          <w:lang w:val="en-GB"/>
        </w:rPr>
        <w:t xml:space="preserve">– </w:t>
      </w:r>
      <w:r w:rsidRPr="0095428E">
        <w:rPr>
          <w:b/>
          <w:sz w:val="20"/>
          <w:szCs w:val="20"/>
          <w:lang w:val="en-GB"/>
        </w:rPr>
        <w:t>has been awarded the</w:t>
      </w:r>
      <w:r w:rsidRPr="0095428E">
        <w:rPr>
          <w:sz w:val="20"/>
          <w:szCs w:val="20"/>
          <w:lang w:val="en-GB"/>
        </w:rPr>
        <w:t xml:space="preserve"> </w:t>
      </w:r>
      <w:proofErr w:type="spellStart"/>
      <w:r w:rsidRPr="0095428E">
        <w:rPr>
          <w:rFonts w:cs="Arial"/>
          <w:b/>
          <w:bCs/>
          <w:sz w:val="20"/>
          <w:szCs w:val="20"/>
          <w:lang w:val="en-GB"/>
        </w:rPr>
        <w:t>Compasso</w:t>
      </w:r>
      <w:proofErr w:type="spellEnd"/>
      <w:r w:rsidRPr="0095428E">
        <w:rPr>
          <w:rFonts w:cs="Arial"/>
          <w:b/>
          <w:bCs/>
          <w:sz w:val="20"/>
          <w:szCs w:val="20"/>
          <w:lang w:val="en-GB"/>
        </w:rPr>
        <w:t xml:space="preserve"> </w:t>
      </w:r>
      <w:proofErr w:type="spellStart"/>
      <w:r w:rsidRPr="0095428E">
        <w:rPr>
          <w:rFonts w:cs="Arial"/>
          <w:b/>
          <w:bCs/>
          <w:sz w:val="20"/>
          <w:szCs w:val="20"/>
          <w:lang w:val="en-GB"/>
        </w:rPr>
        <w:t>d’Oro</w:t>
      </w:r>
      <w:proofErr w:type="spellEnd"/>
      <w:r w:rsidRPr="0095428E">
        <w:rPr>
          <w:rFonts w:cs="Arial"/>
          <w:b/>
          <w:bCs/>
          <w:sz w:val="20"/>
          <w:szCs w:val="20"/>
          <w:lang w:val="en-GB"/>
        </w:rPr>
        <w:t xml:space="preserve"> Award </w:t>
      </w:r>
      <w:r w:rsidRPr="0095428E">
        <w:rPr>
          <w:sz w:val="20"/>
          <w:szCs w:val="20"/>
          <w:shd w:val="clear" w:color="auto" w:fill="FFFFFF"/>
          <w:lang w:val="en-GB"/>
        </w:rPr>
        <w:t>for lifetime achievement</w:t>
      </w:r>
      <w:r w:rsidRPr="0095428E">
        <w:rPr>
          <w:rFonts w:cs="Arial"/>
          <w:b/>
          <w:bCs/>
          <w:sz w:val="20"/>
          <w:szCs w:val="20"/>
          <w:lang w:val="en-GB"/>
        </w:rPr>
        <w:t xml:space="preserve">. </w:t>
      </w:r>
      <w:r w:rsidRPr="0095428E">
        <w:rPr>
          <w:rFonts w:cs="Arial"/>
          <w:bCs/>
          <w:sz w:val="20"/>
          <w:szCs w:val="20"/>
          <w:lang w:val="en-GB"/>
        </w:rPr>
        <w:t xml:space="preserve"> Through this award,</w:t>
      </w:r>
      <w:r w:rsidRPr="0095428E">
        <w:rPr>
          <w:sz w:val="20"/>
          <w:szCs w:val="20"/>
          <w:lang w:val="en-GB"/>
        </w:rPr>
        <w:t xml:space="preserve"> ADI (</w:t>
      </w:r>
      <w:r w:rsidRPr="0095428E">
        <w:rPr>
          <w:rFonts w:cs="Helvetica"/>
          <w:sz w:val="20"/>
          <w:szCs w:val="20"/>
          <w:shd w:val="clear" w:color="auto" w:fill="F4F4F4"/>
          <w:lang w:val="en-GB"/>
        </w:rPr>
        <w:t>Italian Association for Industrial Design)</w:t>
      </w:r>
      <w:r w:rsidRPr="0095428E">
        <w:rPr>
          <w:sz w:val="20"/>
          <w:szCs w:val="20"/>
          <w:lang w:val="en-GB"/>
        </w:rPr>
        <w:t xml:space="preserve"> </w:t>
      </w:r>
      <w:r w:rsidR="001412A2">
        <w:rPr>
          <w:sz w:val="20"/>
          <w:szCs w:val="20"/>
          <w:lang w:val="en-GB"/>
        </w:rPr>
        <w:t>has</w:t>
      </w:r>
      <w:r w:rsidRPr="0095428E">
        <w:rPr>
          <w:sz w:val="20"/>
          <w:szCs w:val="20"/>
          <w:lang w:val="en-GB"/>
        </w:rPr>
        <w:t xml:space="preserve"> been rewarding the contribution of outstanding professional</w:t>
      </w:r>
      <w:r w:rsidR="006416CF">
        <w:rPr>
          <w:sz w:val="20"/>
          <w:szCs w:val="20"/>
          <w:lang w:val="en-GB"/>
        </w:rPr>
        <w:t xml:space="preserve"> figures to the enhancement of I</w:t>
      </w:r>
      <w:r w:rsidRPr="0095428E">
        <w:rPr>
          <w:sz w:val="20"/>
          <w:szCs w:val="20"/>
          <w:lang w:val="en-GB"/>
        </w:rPr>
        <w:t>talian design culture, since 1954.</w:t>
      </w:r>
    </w:p>
    <w:p w:rsidR="0048112B" w:rsidRPr="0048112B" w:rsidRDefault="0048112B" w:rsidP="00F3150B">
      <w:pPr>
        <w:autoSpaceDE w:val="0"/>
        <w:autoSpaceDN w:val="0"/>
        <w:spacing w:before="40" w:after="40" w:line="240" w:lineRule="auto"/>
        <w:ind w:right="35"/>
        <w:jc w:val="both"/>
        <w:rPr>
          <w:rFonts w:cs="Calibri"/>
          <w:b/>
          <w:iCs/>
          <w:sz w:val="20"/>
          <w:szCs w:val="20"/>
          <w:lang w:val="en-GB" w:eastAsia="en-GB"/>
        </w:rPr>
      </w:pPr>
      <w:r w:rsidRPr="0048112B">
        <w:rPr>
          <w:rFonts w:cs="Calibri"/>
          <w:b/>
          <w:iCs/>
          <w:sz w:val="20"/>
          <w:szCs w:val="20"/>
          <w:lang w:val="en-GB" w:eastAsia="en-GB"/>
        </w:rPr>
        <w:t xml:space="preserve">Motivation for awarding the </w:t>
      </w:r>
      <w:proofErr w:type="spellStart"/>
      <w:r w:rsidRPr="0048112B">
        <w:rPr>
          <w:rFonts w:cs="Calibri"/>
          <w:b/>
          <w:iCs/>
          <w:sz w:val="20"/>
          <w:szCs w:val="20"/>
          <w:lang w:val="en-GB" w:eastAsia="en-GB"/>
        </w:rPr>
        <w:t>Compasso</w:t>
      </w:r>
      <w:proofErr w:type="spellEnd"/>
      <w:r w:rsidRPr="0048112B">
        <w:rPr>
          <w:rFonts w:cs="Calibri"/>
          <w:b/>
          <w:iCs/>
          <w:sz w:val="20"/>
          <w:szCs w:val="20"/>
          <w:lang w:val="en-GB" w:eastAsia="en-GB"/>
        </w:rPr>
        <w:t xml:space="preserve"> </w:t>
      </w:r>
      <w:proofErr w:type="spellStart"/>
      <w:r w:rsidRPr="0048112B">
        <w:rPr>
          <w:rFonts w:cs="Calibri"/>
          <w:b/>
          <w:iCs/>
          <w:sz w:val="20"/>
          <w:szCs w:val="20"/>
          <w:lang w:val="en-GB" w:eastAsia="en-GB"/>
        </w:rPr>
        <w:t>d'Oro</w:t>
      </w:r>
      <w:proofErr w:type="spellEnd"/>
      <w:r w:rsidRPr="0048112B">
        <w:rPr>
          <w:rFonts w:cs="Calibri"/>
          <w:b/>
          <w:iCs/>
          <w:sz w:val="20"/>
          <w:szCs w:val="20"/>
          <w:lang w:val="en-GB" w:eastAsia="en-GB"/>
        </w:rPr>
        <w:t xml:space="preserve"> for lifetime achievement to Adolfo Guzzini, iGuzzini illuminazione President</w:t>
      </w:r>
      <w:r w:rsidR="00383A06">
        <w:rPr>
          <w:rFonts w:cs="Calibri"/>
          <w:b/>
          <w:iCs/>
          <w:sz w:val="20"/>
          <w:szCs w:val="20"/>
          <w:lang w:val="en-GB" w:eastAsia="en-GB"/>
        </w:rPr>
        <w:t>.</w:t>
      </w:r>
    </w:p>
    <w:p w:rsidR="001412A2" w:rsidRDefault="0048112B" w:rsidP="00F3150B">
      <w:pPr>
        <w:autoSpaceDE w:val="0"/>
        <w:autoSpaceDN w:val="0"/>
        <w:spacing w:before="40" w:after="40" w:line="240" w:lineRule="auto"/>
        <w:jc w:val="both"/>
        <w:rPr>
          <w:lang w:val="en-GB"/>
        </w:rPr>
      </w:pPr>
      <w:r w:rsidRPr="0048112B">
        <w:rPr>
          <w:rFonts w:cs="Calibri"/>
          <w:iCs/>
          <w:sz w:val="20"/>
          <w:szCs w:val="20"/>
          <w:lang w:val="en-GB" w:eastAsia="en-GB"/>
        </w:rPr>
        <w:t xml:space="preserve">The pursuit of excellence in a globalised world and the enhancement of Italian </w:t>
      </w:r>
      <w:proofErr w:type="gramStart"/>
      <w:r w:rsidRPr="0048112B">
        <w:rPr>
          <w:rFonts w:cs="Calibri"/>
          <w:iCs/>
          <w:sz w:val="20"/>
          <w:szCs w:val="20"/>
          <w:lang w:val="en-GB" w:eastAsia="en-GB"/>
        </w:rPr>
        <w:t>know-how</w:t>
      </w:r>
      <w:proofErr w:type="gramEnd"/>
      <w:r w:rsidRPr="0048112B">
        <w:rPr>
          <w:rFonts w:cs="Calibri"/>
          <w:iCs/>
          <w:sz w:val="20"/>
          <w:szCs w:val="20"/>
          <w:lang w:val="en-GB" w:eastAsia="en-GB"/>
        </w:rPr>
        <w:t xml:space="preserve"> are distinctive traits that have always guided his path. Knowing</w:t>
      </w:r>
      <w:bookmarkStart w:id="0" w:name="_GoBack"/>
      <w:bookmarkEnd w:id="0"/>
      <w:r w:rsidRPr="0048112B">
        <w:rPr>
          <w:rFonts w:cs="Calibri"/>
          <w:iCs/>
          <w:sz w:val="20"/>
          <w:szCs w:val="20"/>
          <w:lang w:val="en-GB" w:eastAsia="en-GB"/>
        </w:rPr>
        <w:t xml:space="preserve"> how to look ahead without losing contact with our land is a worthy attitude in its own right, but having constantly achieved this through the daily practice of outstanding design is important for the entire design world as well as for the Made in Italy trademark.</w:t>
      </w:r>
      <w:r w:rsidRPr="0048112B">
        <w:rPr>
          <w:rFonts w:ascii="Times New Roman" w:hAnsi="Times New Roman"/>
          <w:sz w:val="24"/>
          <w:szCs w:val="24"/>
          <w:lang w:val="en-GB"/>
        </w:rPr>
        <w:t> </w:t>
      </w:r>
      <w:r w:rsidRPr="0048112B">
        <w:rPr>
          <w:rFonts w:ascii="Segoe UI" w:hAnsi="Segoe UI" w:cs="Segoe UI"/>
          <w:color w:val="000000"/>
          <w:sz w:val="20"/>
          <w:szCs w:val="20"/>
          <w:lang w:val="en-GB"/>
        </w:rPr>
        <w:t xml:space="preserve"> </w:t>
      </w:r>
    </w:p>
    <w:p w:rsidR="00383A06" w:rsidRPr="00383A06" w:rsidRDefault="00383A06" w:rsidP="00F3150B">
      <w:pPr>
        <w:autoSpaceDE w:val="0"/>
        <w:autoSpaceDN w:val="0"/>
        <w:spacing w:before="40" w:after="40" w:line="240" w:lineRule="auto"/>
        <w:jc w:val="both"/>
        <w:rPr>
          <w:lang w:val="en-GB"/>
        </w:rPr>
      </w:pPr>
    </w:p>
    <w:p w:rsidR="006857D7" w:rsidRPr="0095428E" w:rsidRDefault="006857D7" w:rsidP="00F3150B">
      <w:pPr>
        <w:jc w:val="both"/>
        <w:rPr>
          <w:sz w:val="20"/>
          <w:szCs w:val="20"/>
          <w:lang w:val="en-GB"/>
        </w:rPr>
      </w:pPr>
      <w:r w:rsidRPr="0095428E">
        <w:rPr>
          <w:sz w:val="20"/>
          <w:szCs w:val="20"/>
          <w:lang w:val="en-GB"/>
        </w:rPr>
        <w:t xml:space="preserve">By virtue of his commitment to promoting the Made in Italy trademark as well as the culture of light worldwide, Adolfo Guzzini received the prestigious award at the ceremony held on 20 June at the Sforza Castle in Milan. Moreover, a sixty-year commitment that has led iGuzzini to be among the top five lighting companies in Europe has contributed to strengthening the Italian lighting industry internationally through an active involvement in lighting associations. Convinced promoter of a collaborative business system since the beginning of his entrepreneurial activity, Adolfo Guzzini has been personally involved in  activities run by these associations – as co-founder and President of AIFAI (later called </w:t>
      </w:r>
      <w:proofErr w:type="spellStart"/>
      <w:r w:rsidRPr="0095428E">
        <w:rPr>
          <w:sz w:val="20"/>
          <w:szCs w:val="20"/>
          <w:lang w:val="en-GB"/>
        </w:rPr>
        <w:t>AssoLuce</w:t>
      </w:r>
      <w:proofErr w:type="spellEnd"/>
      <w:r w:rsidRPr="0095428E">
        <w:rPr>
          <w:sz w:val="20"/>
          <w:szCs w:val="20"/>
          <w:lang w:val="en-GB"/>
        </w:rPr>
        <w:t xml:space="preserve">), in 1969 and from 1976 to 1980 respectively, and as first President of the </w:t>
      </w:r>
      <w:proofErr w:type="spellStart"/>
      <w:r w:rsidRPr="0095428E">
        <w:rPr>
          <w:sz w:val="20"/>
          <w:szCs w:val="20"/>
          <w:lang w:val="en-GB"/>
        </w:rPr>
        <w:t>Arredo</w:t>
      </w:r>
      <w:proofErr w:type="spellEnd"/>
      <w:r w:rsidRPr="0095428E">
        <w:rPr>
          <w:sz w:val="20"/>
          <w:szCs w:val="20"/>
          <w:lang w:val="en-GB"/>
        </w:rPr>
        <w:t xml:space="preserve"> </w:t>
      </w:r>
      <w:proofErr w:type="spellStart"/>
      <w:r w:rsidRPr="0095428E">
        <w:rPr>
          <w:sz w:val="20"/>
          <w:szCs w:val="20"/>
          <w:lang w:val="en-GB"/>
        </w:rPr>
        <w:t>Urbano</w:t>
      </w:r>
      <w:proofErr w:type="spellEnd"/>
      <w:r w:rsidRPr="0095428E">
        <w:rPr>
          <w:sz w:val="20"/>
          <w:szCs w:val="20"/>
          <w:lang w:val="en-GB"/>
        </w:rPr>
        <w:t xml:space="preserve"> Group of </w:t>
      </w:r>
      <w:proofErr w:type="spellStart"/>
      <w:r w:rsidRPr="0095428E">
        <w:rPr>
          <w:sz w:val="20"/>
          <w:szCs w:val="20"/>
          <w:lang w:val="en-GB"/>
        </w:rPr>
        <w:t>Federlegno</w:t>
      </w:r>
      <w:proofErr w:type="spellEnd"/>
      <w:r w:rsidRPr="0095428E">
        <w:rPr>
          <w:sz w:val="20"/>
          <w:szCs w:val="20"/>
          <w:lang w:val="en-GB"/>
        </w:rPr>
        <w:t xml:space="preserve"> </w:t>
      </w:r>
      <w:proofErr w:type="spellStart"/>
      <w:r w:rsidRPr="0095428E">
        <w:rPr>
          <w:sz w:val="20"/>
          <w:szCs w:val="20"/>
          <w:lang w:val="en-GB"/>
        </w:rPr>
        <w:t>Arredo</w:t>
      </w:r>
      <w:proofErr w:type="spellEnd"/>
      <w:r w:rsidRPr="0095428E">
        <w:rPr>
          <w:sz w:val="20"/>
          <w:szCs w:val="20"/>
          <w:lang w:val="en-GB"/>
        </w:rPr>
        <w:t xml:space="preserve"> from 1989 to 1994. He was among the promoters of </w:t>
      </w:r>
      <w:proofErr w:type="spellStart"/>
      <w:r w:rsidRPr="0095428E">
        <w:rPr>
          <w:sz w:val="20"/>
          <w:szCs w:val="20"/>
          <w:lang w:val="en-GB"/>
        </w:rPr>
        <w:t>Euroluce</w:t>
      </w:r>
      <w:proofErr w:type="spellEnd"/>
      <w:r w:rsidRPr="0095428E">
        <w:rPr>
          <w:sz w:val="20"/>
          <w:szCs w:val="20"/>
          <w:lang w:val="en-GB"/>
        </w:rPr>
        <w:t xml:space="preserve"> (1976), the first National Lighting Exhibition, and a founding member and promoter of the international </w:t>
      </w:r>
      <w:proofErr w:type="spellStart"/>
      <w:r w:rsidRPr="0095428E">
        <w:rPr>
          <w:sz w:val="20"/>
          <w:szCs w:val="20"/>
          <w:lang w:val="en-GB"/>
        </w:rPr>
        <w:t>Europolis</w:t>
      </w:r>
      <w:proofErr w:type="spellEnd"/>
      <w:r w:rsidRPr="0095428E">
        <w:rPr>
          <w:sz w:val="20"/>
          <w:szCs w:val="20"/>
          <w:lang w:val="en-GB"/>
        </w:rPr>
        <w:t xml:space="preserve"> fair in Bologna (1992). </w:t>
      </w:r>
      <w:proofErr w:type="spellStart"/>
      <w:r w:rsidRPr="0095428E">
        <w:rPr>
          <w:sz w:val="20"/>
          <w:szCs w:val="20"/>
          <w:lang w:val="en-GB"/>
        </w:rPr>
        <w:t>Counselor</w:t>
      </w:r>
      <w:proofErr w:type="spellEnd"/>
      <w:r w:rsidRPr="0095428E">
        <w:rPr>
          <w:sz w:val="20"/>
          <w:szCs w:val="20"/>
          <w:lang w:val="en-GB"/>
        </w:rPr>
        <w:t xml:space="preserve"> at Cosmit, he has held national level positions at </w:t>
      </w:r>
      <w:proofErr w:type="spellStart"/>
      <w:r w:rsidRPr="0095428E">
        <w:rPr>
          <w:sz w:val="20"/>
          <w:szCs w:val="20"/>
          <w:lang w:val="en-GB"/>
        </w:rPr>
        <w:t>Confindustria</w:t>
      </w:r>
      <w:proofErr w:type="spellEnd"/>
      <w:r w:rsidRPr="0095428E">
        <w:rPr>
          <w:sz w:val="20"/>
          <w:szCs w:val="20"/>
          <w:lang w:val="en-GB"/>
        </w:rPr>
        <w:t>, the Italian Association of Lighting, at the ADI and at the National Institute of Architecture. He is currently Honorary President of In/Arch.</w:t>
      </w:r>
    </w:p>
    <w:p w:rsidR="00D76749" w:rsidRDefault="006857D7" w:rsidP="00F3150B">
      <w:pPr>
        <w:widowControl w:val="0"/>
        <w:autoSpaceDE w:val="0"/>
        <w:autoSpaceDN w:val="0"/>
        <w:adjustRightInd w:val="0"/>
        <w:spacing w:after="0"/>
        <w:ind w:right="97"/>
        <w:jc w:val="both"/>
        <w:rPr>
          <w:rFonts w:cs="Arial"/>
          <w:i/>
          <w:sz w:val="18"/>
          <w:szCs w:val="18"/>
          <w:lang w:val="en-GB"/>
        </w:rPr>
      </w:pPr>
      <w:r w:rsidRPr="0095428E">
        <w:rPr>
          <w:i/>
          <w:sz w:val="20"/>
          <w:szCs w:val="20"/>
          <w:lang w:val="en-GB"/>
        </w:rPr>
        <w:t xml:space="preserve">"This important acknowledgement, created to celebrate Italian genius, which our company promotes worldwide, fills us with pride because it shows, beyond my professional career, the central role of iGuzzini in advocating the quality of Made in Italy designs not only as an expression of research but also of technological innovation. </w:t>
      </w:r>
      <w:proofErr w:type="gramStart"/>
      <w:r w:rsidRPr="0095428E">
        <w:rPr>
          <w:i/>
          <w:sz w:val="20"/>
          <w:szCs w:val="20"/>
          <w:lang w:val="en-GB"/>
        </w:rPr>
        <w:t>We were among the first players in the lighting industry to  have strongly believed that design is not just formal innovation, but requires constant investment in research and technology</w:t>
      </w:r>
      <w:r w:rsidRPr="0095428E">
        <w:rPr>
          <w:sz w:val="20"/>
          <w:szCs w:val="20"/>
          <w:lang w:val="en-GB"/>
        </w:rPr>
        <w:t xml:space="preserve">" </w:t>
      </w:r>
      <w:r w:rsidRPr="0095428E">
        <w:rPr>
          <w:b/>
          <w:sz w:val="20"/>
          <w:szCs w:val="20"/>
          <w:lang w:val="en-GB"/>
        </w:rPr>
        <w:t xml:space="preserve">commented Adolfo Guzzini, President of iGuzzini illuminazione </w:t>
      </w:r>
      <w:r w:rsidRPr="0095428E">
        <w:rPr>
          <w:i/>
          <w:sz w:val="20"/>
          <w:szCs w:val="20"/>
          <w:lang w:val="en-GB"/>
        </w:rPr>
        <w:t>"This award, which I feel compelled to share with my brothers, co-founders of  iGuzzini illuminazione and strong believers in this path, also goes to all the people who have contributed to our corporate culture having helped us to  grow this business throughout the years".</w:t>
      </w:r>
      <w:proofErr w:type="gramEnd"/>
    </w:p>
    <w:p w:rsidR="00D76749" w:rsidRDefault="00D76749" w:rsidP="00F3150B">
      <w:pPr>
        <w:widowControl w:val="0"/>
        <w:autoSpaceDE w:val="0"/>
        <w:autoSpaceDN w:val="0"/>
        <w:adjustRightInd w:val="0"/>
        <w:spacing w:after="0" w:line="240" w:lineRule="auto"/>
        <w:ind w:right="97"/>
        <w:jc w:val="both"/>
        <w:rPr>
          <w:rFonts w:cs="Arial"/>
          <w:i/>
          <w:sz w:val="18"/>
          <w:szCs w:val="18"/>
          <w:lang w:val="en-GB"/>
        </w:rPr>
      </w:pPr>
    </w:p>
    <w:p w:rsidR="001412A2" w:rsidRPr="005C7F5A" w:rsidRDefault="001412A2" w:rsidP="00F3150B">
      <w:pPr>
        <w:jc w:val="both"/>
        <w:rPr>
          <w:lang w:val="en-GB"/>
        </w:rPr>
      </w:pPr>
      <w:r>
        <w:rPr>
          <w:rFonts w:cs="Arial"/>
          <w:sz w:val="20"/>
          <w:lang w:val="en-GB"/>
        </w:rPr>
        <w:t xml:space="preserve">During the event, </w:t>
      </w:r>
      <w:r w:rsidRPr="002E01E6">
        <w:rPr>
          <w:rFonts w:cs="Arial"/>
          <w:sz w:val="20"/>
          <w:lang w:val="en-GB"/>
        </w:rPr>
        <w:t>iGuzzini stands out with</w:t>
      </w:r>
      <w:r>
        <w:rPr>
          <w:rFonts w:cs="Arial"/>
          <w:sz w:val="20"/>
          <w:lang w:val="en-GB"/>
        </w:rPr>
        <w:t xml:space="preserve"> urban lighting system</w:t>
      </w:r>
      <w:r w:rsidRPr="002E01E6">
        <w:rPr>
          <w:rFonts w:cs="Arial"/>
          <w:sz w:val="20"/>
          <w:lang w:val="en-GB"/>
        </w:rPr>
        <w:t xml:space="preserve"> </w:t>
      </w:r>
      <w:r w:rsidRPr="001412A2">
        <w:rPr>
          <w:rFonts w:cs="Arial"/>
          <w:b/>
          <w:sz w:val="20"/>
          <w:lang w:val="en-GB"/>
        </w:rPr>
        <w:t>Twilight</w:t>
      </w:r>
      <w:r w:rsidRPr="002E01E6">
        <w:rPr>
          <w:rFonts w:cs="Arial"/>
          <w:sz w:val="20"/>
          <w:lang w:val="en-GB"/>
        </w:rPr>
        <w:t xml:space="preserve"> awarded with the </w:t>
      </w:r>
      <w:proofErr w:type="spellStart"/>
      <w:r w:rsidRPr="002E01E6">
        <w:rPr>
          <w:rFonts w:cs="Arial"/>
          <w:sz w:val="20"/>
          <w:lang w:val="en-GB"/>
        </w:rPr>
        <w:t>Honora</w:t>
      </w:r>
      <w:r>
        <w:rPr>
          <w:rFonts w:cs="Arial"/>
          <w:sz w:val="20"/>
          <w:lang w:val="en-GB"/>
        </w:rPr>
        <w:t>ble</w:t>
      </w:r>
      <w:proofErr w:type="spellEnd"/>
      <w:r>
        <w:rPr>
          <w:rFonts w:cs="Arial"/>
          <w:sz w:val="20"/>
          <w:lang w:val="en-GB"/>
        </w:rPr>
        <w:t xml:space="preserve"> Mention. </w:t>
      </w:r>
    </w:p>
    <w:p w:rsidR="006857D7" w:rsidRDefault="006857D7" w:rsidP="00F3150B">
      <w:pPr>
        <w:autoSpaceDE w:val="0"/>
        <w:autoSpaceDN w:val="0"/>
        <w:adjustRightInd w:val="0"/>
        <w:jc w:val="both"/>
        <w:rPr>
          <w:rFonts w:cs="Arial"/>
          <w:bCs/>
          <w:i/>
          <w:sz w:val="16"/>
          <w:szCs w:val="16"/>
          <w:lang w:val="en-GB"/>
        </w:rPr>
      </w:pPr>
      <w:r w:rsidRPr="00DE2643">
        <w:rPr>
          <w:rFonts w:cs="Arial"/>
          <w:bCs/>
          <w:i/>
          <w:sz w:val="16"/>
          <w:szCs w:val="16"/>
          <w:lang w:val="en-GB"/>
        </w:rPr>
        <w:t>Established in 1959, iGuzzini Illuminazione is a leading international group that operates in the architectural lighting sector with</w:t>
      </w:r>
      <w:r>
        <w:rPr>
          <w:rFonts w:cs="Arial"/>
          <w:bCs/>
          <w:i/>
          <w:sz w:val="16"/>
          <w:szCs w:val="16"/>
          <w:lang w:val="en-GB"/>
        </w:rPr>
        <w:t xml:space="preserve"> </w:t>
      </w:r>
      <w:r w:rsidRPr="00DE2643">
        <w:rPr>
          <w:rFonts w:cs="Arial"/>
          <w:bCs/>
          <w:i/>
          <w:sz w:val="16"/>
          <w:szCs w:val="16"/>
          <w:lang w:val="en-GB"/>
        </w:rPr>
        <w:t>approximately 1,500 employe</w:t>
      </w:r>
      <w:r>
        <w:rPr>
          <w:rFonts w:cs="Arial"/>
          <w:bCs/>
          <w:i/>
          <w:sz w:val="16"/>
          <w:szCs w:val="16"/>
          <w:lang w:val="en-GB"/>
        </w:rPr>
        <w:t xml:space="preserve">es. The company is dedicated to </w:t>
      </w:r>
      <w:r w:rsidRPr="00DE2643">
        <w:rPr>
          <w:rFonts w:cs="Arial"/>
          <w:bCs/>
          <w:i/>
          <w:sz w:val="16"/>
          <w:szCs w:val="16"/>
          <w:lang w:val="en-GB"/>
        </w:rPr>
        <w:t>researching, designing and producing indoor and outdoor intelligent lighting</w:t>
      </w:r>
      <w:r>
        <w:rPr>
          <w:rFonts w:cs="Arial"/>
          <w:bCs/>
          <w:i/>
          <w:sz w:val="16"/>
          <w:szCs w:val="16"/>
          <w:lang w:val="en-GB"/>
        </w:rPr>
        <w:t xml:space="preserve"> </w:t>
      </w:r>
      <w:r w:rsidRPr="00DE2643">
        <w:rPr>
          <w:rFonts w:cs="Arial"/>
          <w:bCs/>
          <w:i/>
          <w:sz w:val="16"/>
          <w:szCs w:val="16"/>
          <w:lang w:val="en-GB"/>
        </w:rPr>
        <w:t xml:space="preserve">systems in collaboration with the best lighting designers, architects, planners and research centres </w:t>
      </w:r>
      <w:proofErr w:type="gramStart"/>
      <w:r>
        <w:rPr>
          <w:rFonts w:cs="Arial"/>
          <w:bCs/>
          <w:i/>
          <w:sz w:val="16"/>
          <w:szCs w:val="16"/>
          <w:lang w:val="en-GB"/>
        </w:rPr>
        <w:t>around</w:t>
      </w:r>
      <w:proofErr w:type="gramEnd"/>
      <w:r w:rsidRPr="00DE2643">
        <w:rPr>
          <w:rFonts w:cs="Arial"/>
          <w:bCs/>
          <w:i/>
          <w:sz w:val="16"/>
          <w:szCs w:val="16"/>
          <w:lang w:val="en-GB"/>
        </w:rPr>
        <w:t xml:space="preserve"> the world. Based</w:t>
      </w:r>
      <w:r>
        <w:rPr>
          <w:rFonts w:cs="Arial"/>
          <w:bCs/>
          <w:i/>
          <w:sz w:val="16"/>
          <w:szCs w:val="16"/>
          <w:lang w:val="en-GB"/>
        </w:rPr>
        <w:t xml:space="preserve"> </w:t>
      </w:r>
      <w:r w:rsidRPr="00DE2643">
        <w:rPr>
          <w:rFonts w:cs="Arial"/>
          <w:bCs/>
          <w:i/>
          <w:sz w:val="16"/>
          <w:szCs w:val="16"/>
          <w:lang w:val="en-GB"/>
        </w:rPr>
        <w:t xml:space="preserve">in </w:t>
      </w:r>
      <w:proofErr w:type="spellStart"/>
      <w:r w:rsidRPr="00DE2643">
        <w:rPr>
          <w:rFonts w:cs="Arial"/>
          <w:bCs/>
          <w:i/>
          <w:sz w:val="16"/>
          <w:szCs w:val="16"/>
          <w:lang w:val="en-GB"/>
        </w:rPr>
        <w:t>Recanati</w:t>
      </w:r>
      <w:proofErr w:type="spellEnd"/>
      <w:r w:rsidRPr="00DE2643">
        <w:rPr>
          <w:rFonts w:cs="Arial"/>
          <w:bCs/>
          <w:i/>
          <w:sz w:val="16"/>
          <w:szCs w:val="16"/>
          <w:lang w:val="en-GB"/>
        </w:rPr>
        <w:t xml:space="preserve">, in the Marches region of Italy, iGuzzini is active in over 20 countries spread across </w:t>
      </w:r>
      <w:proofErr w:type="gramStart"/>
      <w:r w:rsidRPr="00DE2643">
        <w:rPr>
          <w:rFonts w:cs="Arial"/>
          <w:bCs/>
          <w:i/>
          <w:sz w:val="16"/>
          <w:szCs w:val="16"/>
          <w:lang w:val="en-GB"/>
        </w:rPr>
        <w:t>5</w:t>
      </w:r>
      <w:proofErr w:type="gramEnd"/>
      <w:r w:rsidRPr="00DE2643">
        <w:rPr>
          <w:rFonts w:cs="Arial"/>
          <w:bCs/>
          <w:i/>
          <w:sz w:val="16"/>
          <w:szCs w:val="16"/>
          <w:lang w:val="en-GB"/>
        </w:rPr>
        <w:t xml:space="preserve"> continents. The company’s</w:t>
      </w:r>
      <w:r>
        <w:rPr>
          <w:rFonts w:cs="Arial"/>
          <w:bCs/>
          <w:i/>
          <w:sz w:val="16"/>
          <w:szCs w:val="16"/>
          <w:lang w:val="en-GB"/>
        </w:rPr>
        <w:t xml:space="preserve"> </w:t>
      </w:r>
      <w:proofErr w:type="gramStart"/>
      <w:r w:rsidRPr="00DE2643">
        <w:rPr>
          <w:rFonts w:cs="Arial"/>
          <w:bCs/>
          <w:i/>
          <w:sz w:val="16"/>
          <w:szCs w:val="16"/>
          <w:lang w:val="en-GB"/>
        </w:rPr>
        <w:t>main focus</w:t>
      </w:r>
      <w:proofErr w:type="gramEnd"/>
      <w:r w:rsidRPr="00DE2643">
        <w:rPr>
          <w:rFonts w:cs="Arial"/>
          <w:bCs/>
          <w:i/>
          <w:sz w:val="16"/>
          <w:szCs w:val="16"/>
          <w:lang w:val="en-GB"/>
        </w:rPr>
        <w:t xml:space="preserve"> is to use light in cultural, work, retail, urban, infrastructure and hospitality &amp; living contexts to improve the relationship</w:t>
      </w:r>
      <w:r>
        <w:rPr>
          <w:rFonts w:cs="Arial"/>
          <w:bCs/>
          <w:i/>
          <w:sz w:val="16"/>
          <w:szCs w:val="16"/>
          <w:lang w:val="en-GB"/>
        </w:rPr>
        <w:t xml:space="preserve"> </w:t>
      </w:r>
      <w:r w:rsidRPr="00DE2643">
        <w:rPr>
          <w:rFonts w:cs="Arial"/>
          <w:bCs/>
          <w:i/>
          <w:sz w:val="16"/>
          <w:szCs w:val="16"/>
          <w:lang w:val="en-GB"/>
        </w:rPr>
        <w:t>between humans and the environment through its research, manufacturing, technology and</w:t>
      </w:r>
      <w:r w:rsidR="00F3150B">
        <w:rPr>
          <w:rFonts w:cs="Arial"/>
          <w:bCs/>
          <w:i/>
          <w:sz w:val="16"/>
          <w:szCs w:val="16"/>
          <w:lang w:val="en-GB"/>
        </w:rPr>
        <w:t xml:space="preserve"> </w:t>
      </w:r>
      <w:r w:rsidRPr="00DE2643">
        <w:rPr>
          <w:rFonts w:cs="Arial"/>
          <w:bCs/>
          <w:i/>
          <w:sz w:val="16"/>
          <w:szCs w:val="16"/>
          <w:lang w:val="en-GB"/>
        </w:rPr>
        <w:t xml:space="preserve">knowhow. In 2017, the </w:t>
      </w:r>
      <w:proofErr w:type="gramStart"/>
      <w:r w:rsidRPr="00DE2643">
        <w:rPr>
          <w:rFonts w:cs="Arial"/>
          <w:bCs/>
          <w:i/>
          <w:sz w:val="16"/>
          <w:szCs w:val="16"/>
          <w:lang w:val="en-GB"/>
        </w:rPr>
        <w:t>company’s</w:t>
      </w:r>
      <w:proofErr w:type="gramEnd"/>
      <w:r>
        <w:rPr>
          <w:rFonts w:cs="Arial"/>
          <w:bCs/>
          <w:i/>
          <w:sz w:val="16"/>
          <w:szCs w:val="16"/>
          <w:lang w:val="en-GB"/>
        </w:rPr>
        <w:t xml:space="preserve"> </w:t>
      </w:r>
      <w:r w:rsidRPr="00DE2643">
        <w:rPr>
          <w:rFonts w:cs="Arial"/>
          <w:bCs/>
          <w:i/>
          <w:sz w:val="16"/>
          <w:szCs w:val="16"/>
          <w:lang w:val="en-GB"/>
        </w:rPr>
        <w:t>consolidated revenue reached € 232.3 million, recording a 26% increase over the last 5 years.</w:t>
      </w:r>
      <w:r w:rsidR="0095428E">
        <w:rPr>
          <w:rFonts w:cs="Arial"/>
          <w:bCs/>
          <w:i/>
          <w:sz w:val="16"/>
          <w:szCs w:val="16"/>
          <w:lang w:val="en-GB"/>
        </w:rPr>
        <w:t xml:space="preserve"> </w:t>
      </w:r>
      <w:r w:rsidRPr="00DE2643">
        <w:rPr>
          <w:rFonts w:cs="Arial"/>
          <w:bCs/>
          <w:i/>
          <w:sz w:val="16"/>
          <w:szCs w:val="16"/>
          <w:lang w:val="en-GB"/>
        </w:rPr>
        <w:t xml:space="preserve">For more </w:t>
      </w:r>
      <w:proofErr w:type="gramStart"/>
      <w:r w:rsidRPr="00DE2643">
        <w:rPr>
          <w:rFonts w:cs="Arial"/>
          <w:bCs/>
          <w:i/>
          <w:sz w:val="16"/>
          <w:szCs w:val="16"/>
          <w:lang w:val="en-GB"/>
        </w:rPr>
        <w:t>information</w:t>
      </w:r>
      <w:proofErr w:type="gramEnd"/>
      <w:r w:rsidRPr="00DE2643">
        <w:rPr>
          <w:rFonts w:cs="Arial"/>
          <w:bCs/>
          <w:i/>
          <w:sz w:val="16"/>
          <w:szCs w:val="16"/>
          <w:lang w:val="en-GB"/>
        </w:rPr>
        <w:t xml:space="preserve"> please visit the iGuzzini website: </w:t>
      </w:r>
      <w:hyperlink r:id="rId8" w:history="1">
        <w:r w:rsidRPr="00672F35">
          <w:rPr>
            <w:rStyle w:val="Collegamentoipertestuale"/>
            <w:rFonts w:cs="Arial"/>
            <w:bCs/>
            <w:i/>
            <w:sz w:val="16"/>
            <w:szCs w:val="16"/>
            <w:lang w:val="en-GB"/>
          </w:rPr>
          <w:t>www.iguzzini.com</w:t>
        </w:r>
      </w:hyperlink>
      <w:r w:rsidRPr="00DE2643">
        <w:rPr>
          <w:rFonts w:cs="Arial"/>
          <w:bCs/>
          <w:i/>
          <w:sz w:val="16"/>
          <w:szCs w:val="16"/>
          <w:lang w:val="en-GB"/>
        </w:rPr>
        <w:t>.</w:t>
      </w:r>
    </w:p>
    <w:p w:rsidR="006857D7" w:rsidRPr="00DE2643" w:rsidRDefault="006857D7" w:rsidP="006857D7">
      <w:pPr>
        <w:jc w:val="both"/>
        <w:rPr>
          <w:rFonts w:cs="Arial"/>
          <w:bCs/>
          <w:i/>
          <w:sz w:val="16"/>
          <w:szCs w:val="16"/>
          <w:lang w:val="en-G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10"/>
      </w:tblGrid>
      <w:tr w:rsidR="006857D7" w:rsidRPr="003E0B58" w:rsidTr="0095428E">
        <w:trPr>
          <w:trHeight w:val="399"/>
          <w:jc w:val="center"/>
        </w:trPr>
        <w:tc>
          <w:tcPr>
            <w:tcW w:w="4390" w:type="dxa"/>
            <w:shd w:val="clear" w:color="auto" w:fill="auto"/>
          </w:tcPr>
          <w:p w:rsidR="006857D7" w:rsidRPr="006857D7" w:rsidRDefault="006857D7" w:rsidP="006857D7">
            <w:pPr>
              <w:widowControl w:val="0"/>
              <w:autoSpaceDE w:val="0"/>
              <w:autoSpaceDN w:val="0"/>
              <w:adjustRightInd w:val="0"/>
              <w:ind w:right="321"/>
              <w:jc w:val="both"/>
              <w:rPr>
                <w:rFonts w:cs="Arial"/>
                <w:b/>
                <w:sz w:val="16"/>
                <w:szCs w:val="16"/>
              </w:rPr>
            </w:pPr>
            <w:r w:rsidRPr="003E0B58">
              <w:rPr>
                <w:rFonts w:cs="Arial"/>
                <w:b/>
                <w:sz w:val="16"/>
                <w:szCs w:val="16"/>
              </w:rPr>
              <w:lastRenderedPageBreak/>
              <w:t>iGuzzini illuminazione S.p.A.</w:t>
            </w:r>
          </w:p>
        </w:tc>
        <w:tc>
          <w:tcPr>
            <w:tcW w:w="4110" w:type="dxa"/>
          </w:tcPr>
          <w:p w:rsidR="006857D7" w:rsidRPr="003E0B58" w:rsidRDefault="006857D7" w:rsidP="009B408B">
            <w:pPr>
              <w:widowControl w:val="0"/>
              <w:autoSpaceDE w:val="0"/>
              <w:autoSpaceDN w:val="0"/>
              <w:adjustRightInd w:val="0"/>
              <w:ind w:right="321"/>
              <w:jc w:val="both"/>
              <w:rPr>
                <w:rFonts w:cs="Arial"/>
                <w:b/>
                <w:sz w:val="16"/>
                <w:szCs w:val="16"/>
              </w:rPr>
            </w:pPr>
          </w:p>
        </w:tc>
      </w:tr>
      <w:tr w:rsidR="006857D7" w:rsidRPr="00F3150B" w:rsidTr="004B3E01">
        <w:trPr>
          <w:trHeight w:val="953"/>
          <w:jc w:val="center"/>
        </w:trPr>
        <w:tc>
          <w:tcPr>
            <w:tcW w:w="4390" w:type="dxa"/>
            <w:shd w:val="clear" w:color="auto" w:fill="auto"/>
          </w:tcPr>
          <w:p w:rsidR="006857D7" w:rsidRPr="003E0B58" w:rsidRDefault="006857D7" w:rsidP="009B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6"/>
                <w:szCs w:val="16"/>
              </w:rPr>
            </w:pPr>
            <w:r w:rsidRPr="003E0B58">
              <w:rPr>
                <w:rFonts w:cs="Arial"/>
                <w:sz w:val="16"/>
                <w:szCs w:val="16"/>
              </w:rPr>
              <w:t>Angela D’Ascoli</w:t>
            </w:r>
            <w:r w:rsidRPr="003E0B58">
              <w:rPr>
                <w:rFonts w:cs="Arial"/>
                <w:sz w:val="16"/>
                <w:szCs w:val="16"/>
              </w:rPr>
              <w:br/>
            </w:r>
            <w:r w:rsidRPr="003E0B58">
              <w:rPr>
                <w:rFonts w:cs="Arial"/>
                <w:b/>
                <w:sz w:val="16"/>
                <w:szCs w:val="16"/>
              </w:rPr>
              <w:t>Editing &amp; Media Relations</w:t>
            </w:r>
            <w:r w:rsidRPr="003E0B58">
              <w:rPr>
                <w:rFonts w:cs="Arial"/>
                <w:sz w:val="16"/>
                <w:szCs w:val="16"/>
              </w:rPr>
              <w:br/>
              <w:t>(39) 07175881</w:t>
            </w:r>
          </w:p>
          <w:p w:rsidR="006857D7" w:rsidRPr="003E0B58" w:rsidRDefault="006857D7" w:rsidP="009B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6"/>
                <w:szCs w:val="16"/>
              </w:rPr>
            </w:pPr>
            <w:r w:rsidRPr="003E0B58">
              <w:rPr>
                <w:rFonts w:cs="Arial"/>
                <w:color w:val="0000FF"/>
                <w:sz w:val="16"/>
                <w:szCs w:val="16"/>
                <w:u w:val="single"/>
              </w:rPr>
              <w:t>angela.dascoli@iguzzini.it</w:t>
            </w:r>
            <w:r w:rsidR="004B3E01">
              <w:rPr>
                <w:rFonts w:cs="Arial"/>
                <w:sz w:val="16"/>
                <w:szCs w:val="16"/>
              </w:rPr>
              <w:t xml:space="preserve"> </w:t>
            </w:r>
          </w:p>
        </w:tc>
        <w:tc>
          <w:tcPr>
            <w:tcW w:w="4110" w:type="dxa"/>
          </w:tcPr>
          <w:p w:rsidR="006857D7" w:rsidRPr="006857D7" w:rsidRDefault="006857D7" w:rsidP="006857D7">
            <w:pPr>
              <w:autoSpaceDE w:val="0"/>
              <w:autoSpaceDN w:val="0"/>
              <w:adjustRightInd w:val="0"/>
              <w:spacing w:after="0" w:line="240" w:lineRule="auto"/>
              <w:rPr>
                <w:rFonts w:cs="Arial"/>
                <w:sz w:val="16"/>
                <w:szCs w:val="16"/>
                <w:lang w:val="en-GB"/>
              </w:rPr>
            </w:pPr>
            <w:r w:rsidRPr="006857D7">
              <w:rPr>
                <w:rFonts w:cs="Arial"/>
                <w:sz w:val="16"/>
                <w:szCs w:val="16"/>
                <w:lang w:val="en-GB"/>
              </w:rPr>
              <w:t xml:space="preserve">Cristina Ticoi </w:t>
            </w:r>
          </w:p>
          <w:p w:rsidR="006857D7" w:rsidRPr="0095428E" w:rsidRDefault="006857D7" w:rsidP="006857D7">
            <w:pPr>
              <w:autoSpaceDE w:val="0"/>
              <w:autoSpaceDN w:val="0"/>
              <w:adjustRightInd w:val="0"/>
              <w:spacing w:after="0" w:line="240" w:lineRule="auto"/>
              <w:rPr>
                <w:rFonts w:cs="Arial"/>
                <w:b/>
                <w:sz w:val="16"/>
                <w:szCs w:val="16"/>
                <w:lang w:val="en-GB"/>
              </w:rPr>
            </w:pPr>
            <w:r w:rsidRPr="0095428E">
              <w:rPr>
                <w:rFonts w:cs="Arial"/>
                <w:b/>
                <w:sz w:val="16"/>
                <w:szCs w:val="16"/>
                <w:lang w:val="en-GB"/>
              </w:rPr>
              <w:t>Content &amp; Marketing Specialist</w:t>
            </w:r>
          </w:p>
          <w:p w:rsidR="006857D7" w:rsidRPr="0095428E" w:rsidRDefault="006857D7" w:rsidP="006857D7">
            <w:pPr>
              <w:autoSpaceDE w:val="0"/>
              <w:autoSpaceDN w:val="0"/>
              <w:adjustRightInd w:val="0"/>
              <w:spacing w:after="0" w:line="240" w:lineRule="auto"/>
              <w:rPr>
                <w:rFonts w:cs="Arial"/>
                <w:sz w:val="16"/>
                <w:szCs w:val="16"/>
                <w:lang w:val="en-GB"/>
              </w:rPr>
            </w:pPr>
            <w:r w:rsidRPr="0095428E">
              <w:rPr>
                <w:rFonts w:cs="Arial"/>
                <w:sz w:val="16"/>
                <w:szCs w:val="16"/>
                <w:lang w:val="en-GB"/>
              </w:rPr>
              <w:t>+44 1483468066</w:t>
            </w:r>
          </w:p>
          <w:p w:rsidR="006857D7" w:rsidRPr="0095428E" w:rsidRDefault="006857D7" w:rsidP="006857D7">
            <w:pPr>
              <w:autoSpaceDE w:val="0"/>
              <w:autoSpaceDN w:val="0"/>
              <w:adjustRightInd w:val="0"/>
              <w:spacing w:after="0" w:line="240" w:lineRule="auto"/>
              <w:rPr>
                <w:rFonts w:cs="Arial"/>
                <w:b/>
                <w:sz w:val="16"/>
                <w:szCs w:val="16"/>
                <w:lang w:val="en-GB"/>
              </w:rPr>
            </w:pPr>
          </w:p>
          <w:p w:rsidR="006857D7" w:rsidRPr="004B3E01" w:rsidRDefault="006857D7" w:rsidP="004B3E01">
            <w:pPr>
              <w:autoSpaceDE w:val="0"/>
              <w:autoSpaceDN w:val="0"/>
              <w:adjustRightInd w:val="0"/>
              <w:spacing w:after="0" w:line="240" w:lineRule="auto"/>
              <w:rPr>
                <w:rFonts w:ascii="HelveticaNeueLTCom-Lt" w:hAnsi="HelveticaNeueLTCom-Lt" w:cs="HelveticaNeueLTCom-Lt"/>
                <w:color w:val="585757"/>
                <w:sz w:val="16"/>
                <w:szCs w:val="16"/>
                <w:lang w:val="en-GB"/>
              </w:rPr>
            </w:pPr>
            <w:r w:rsidRPr="004B3E01">
              <w:rPr>
                <w:rFonts w:cs="Arial"/>
                <w:color w:val="0000FF"/>
                <w:sz w:val="16"/>
                <w:szCs w:val="16"/>
                <w:u w:val="single"/>
                <w:lang w:val="en-GB"/>
              </w:rPr>
              <w:t xml:space="preserve">cristina.ticoi@iguzzini.co.uk </w:t>
            </w:r>
          </w:p>
        </w:tc>
      </w:tr>
    </w:tbl>
    <w:p w:rsidR="00A44B52" w:rsidRPr="004B3E01" w:rsidRDefault="00A44B52" w:rsidP="00035B56">
      <w:pPr>
        <w:rPr>
          <w:rFonts w:asciiTheme="majorHAnsi" w:hAnsiTheme="majorHAnsi"/>
          <w:sz w:val="24"/>
          <w:lang w:val="en-GB"/>
        </w:rPr>
      </w:pPr>
    </w:p>
    <w:sectPr w:rsidR="00A44B52" w:rsidRPr="004B3E01" w:rsidSect="0042641E">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DB4" w:rsidRDefault="00510DB4" w:rsidP="00A44B52">
      <w:pPr>
        <w:spacing w:after="0" w:line="240" w:lineRule="auto"/>
      </w:pPr>
      <w:r>
        <w:separator/>
      </w:r>
    </w:p>
  </w:endnote>
  <w:endnote w:type="continuationSeparator" w:id="0">
    <w:p w:rsidR="00510DB4" w:rsidRDefault="00510DB4"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NeueLTCom-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97" w:type="dxa"/>
      <w:tblLayout w:type="fixed"/>
      <w:tblLook w:val="0000" w:firstRow="0" w:lastRow="0" w:firstColumn="0" w:lastColumn="0" w:noHBand="0" w:noVBand="0"/>
    </w:tblPr>
    <w:tblGrid>
      <w:gridCol w:w="3275"/>
      <w:gridCol w:w="3612"/>
      <w:gridCol w:w="3010"/>
    </w:tblGrid>
    <w:tr w:rsidR="006361AB" w:rsidTr="00F3150B">
      <w:trPr>
        <w:trHeight w:val="1414"/>
      </w:trPr>
      <w:tc>
        <w:tcPr>
          <w:tcW w:w="3275" w:type="dxa"/>
        </w:tcPr>
        <w:p w:rsidR="006361AB" w:rsidRPr="006361AB" w:rsidRDefault="006361AB" w:rsidP="006361AB">
          <w:pPr>
            <w:pStyle w:val="Pidipagina"/>
            <w:rPr>
              <w:rFonts w:ascii="Tahoma" w:hAnsi="Tahoma"/>
              <w:sz w:val="16"/>
              <w:lang w:val="en-US"/>
            </w:rPr>
          </w:pPr>
          <w:r w:rsidRPr="006361AB">
            <w:rPr>
              <w:rFonts w:ascii="Tahoma" w:hAnsi="Tahoma"/>
              <w:sz w:val="16"/>
              <w:lang w:val="en-US"/>
            </w:rPr>
            <w:t>iGuzzini Illuminazione (UK) Ltd</w:t>
          </w:r>
        </w:p>
        <w:p w:rsidR="006361AB" w:rsidRPr="006361AB" w:rsidRDefault="006361AB" w:rsidP="006361AB">
          <w:pPr>
            <w:pStyle w:val="Pidipagina"/>
            <w:rPr>
              <w:rFonts w:ascii="Tahoma" w:hAnsi="Tahoma"/>
              <w:sz w:val="16"/>
              <w:lang w:val="en-US"/>
            </w:rPr>
          </w:pPr>
          <w:proofErr w:type="spellStart"/>
          <w:r w:rsidRPr="006361AB">
            <w:rPr>
              <w:rFonts w:ascii="Tahoma" w:hAnsi="Tahoma"/>
              <w:sz w:val="16"/>
              <w:lang w:val="en-US"/>
            </w:rPr>
            <w:t>Astolat</w:t>
          </w:r>
          <w:proofErr w:type="spellEnd"/>
          <w:r w:rsidRPr="006361AB">
            <w:rPr>
              <w:rFonts w:ascii="Tahoma" w:hAnsi="Tahoma"/>
              <w:sz w:val="16"/>
              <w:lang w:val="en-US"/>
            </w:rPr>
            <w:t xml:space="preserve"> Business Park, </w:t>
          </w:r>
          <w:proofErr w:type="spellStart"/>
          <w:r w:rsidRPr="006361AB">
            <w:rPr>
              <w:rFonts w:ascii="Tahoma" w:hAnsi="Tahoma"/>
              <w:sz w:val="16"/>
              <w:lang w:val="en-US"/>
            </w:rPr>
            <w:t>Astolat</w:t>
          </w:r>
          <w:proofErr w:type="spellEnd"/>
          <w:r w:rsidRPr="006361AB">
            <w:rPr>
              <w:rFonts w:ascii="Tahoma" w:hAnsi="Tahoma"/>
              <w:sz w:val="16"/>
              <w:lang w:val="en-US"/>
            </w:rPr>
            <w:t xml:space="preserve"> Way</w:t>
          </w:r>
        </w:p>
        <w:p w:rsidR="006361AB" w:rsidRPr="006361AB" w:rsidRDefault="006361AB" w:rsidP="006361AB">
          <w:pPr>
            <w:pStyle w:val="Pidipagina"/>
            <w:rPr>
              <w:rFonts w:ascii="Tahoma" w:hAnsi="Tahoma"/>
              <w:sz w:val="16"/>
              <w:lang w:val="en-US"/>
            </w:rPr>
          </w:pPr>
          <w:r w:rsidRPr="006361AB">
            <w:rPr>
              <w:rFonts w:ascii="Tahoma" w:hAnsi="Tahoma"/>
              <w:sz w:val="16"/>
              <w:lang w:val="en-US"/>
            </w:rPr>
            <w:t>Off Old Portsmouth Road</w:t>
          </w:r>
        </w:p>
        <w:p w:rsidR="006361AB" w:rsidRPr="006361AB" w:rsidRDefault="006361AB" w:rsidP="006361AB">
          <w:pPr>
            <w:pStyle w:val="Pidipagina"/>
            <w:rPr>
              <w:rFonts w:ascii="Tahoma" w:hAnsi="Tahoma"/>
              <w:sz w:val="16"/>
              <w:lang w:val="en-US"/>
            </w:rPr>
          </w:pPr>
          <w:r w:rsidRPr="006361AB">
            <w:rPr>
              <w:rFonts w:ascii="Tahoma" w:hAnsi="Tahoma"/>
              <w:sz w:val="16"/>
              <w:lang w:val="en-US"/>
            </w:rPr>
            <w:t>Guildford</w:t>
          </w:r>
        </w:p>
        <w:p w:rsidR="006361AB" w:rsidRPr="006361AB" w:rsidRDefault="006361AB" w:rsidP="006361AB">
          <w:pPr>
            <w:pStyle w:val="Pidipagina"/>
            <w:rPr>
              <w:rFonts w:ascii="Tahoma" w:hAnsi="Tahoma"/>
              <w:sz w:val="16"/>
              <w:lang w:val="en-US"/>
            </w:rPr>
          </w:pPr>
          <w:r w:rsidRPr="006361AB">
            <w:rPr>
              <w:rFonts w:ascii="Tahoma" w:hAnsi="Tahoma"/>
              <w:sz w:val="16"/>
              <w:lang w:val="en-US"/>
            </w:rPr>
            <w:t>Surrey</w:t>
          </w:r>
        </w:p>
        <w:p w:rsidR="006361AB" w:rsidRDefault="006361AB" w:rsidP="006361AB">
          <w:pPr>
            <w:pStyle w:val="Pidipagina"/>
            <w:rPr>
              <w:rFonts w:ascii="Tahoma" w:hAnsi="Tahoma"/>
              <w:sz w:val="16"/>
            </w:rPr>
          </w:pPr>
          <w:r>
            <w:rPr>
              <w:rFonts w:ascii="Tahoma" w:hAnsi="Tahoma"/>
              <w:sz w:val="16"/>
            </w:rPr>
            <w:t>GU3 1NE</w:t>
          </w:r>
        </w:p>
        <w:p w:rsidR="006361AB" w:rsidRDefault="006361AB" w:rsidP="006361AB">
          <w:pPr>
            <w:pStyle w:val="Pidipagina"/>
            <w:rPr>
              <w:rFonts w:ascii="Tahoma" w:hAnsi="Tahoma"/>
              <w:sz w:val="20"/>
            </w:rPr>
          </w:pPr>
        </w:p>
      </w:tc>
      <w:tc>
        <w:tcPr>
          <w:tcW w:w="3612" w:type="dxa"/>
        </w:tcPr>
        <w:p w:rsidR="006361AB" w:rsidRDefault="006361AB" w:rsidP="006361AB">
          <w:pPr>
            <w:pStyle w:val="Pidipagina"/>
            <w:rPr>
              <w:rFonts w:ascii="Tahoma" w:hAnsi="Tahoma"/>
              <w:sz w:val="16"/>
            </w:rPr>
          </w:pPr>
          <w:r>
            <w:rPr>
              <w:rFonts w:ascii="Tahoma" w:hAnsi="Tahoma"/>
              <w:sz w:val="16"/>
            </w:rPr>
            <w:t>Telephone: 01483 468 000</w:t>
          </w:r>
        </w:p>
        <w:p w:rsidR="006361AB" w:rsidRDefault="006361AB" w:rsidP="006361AB">
          <w:pPr>
            <w:pStyle w:val="Pidipagina"/>
            <w:rPr>
              <w:rFonts w:ascii="Tahoma" w:hAnsi="Tahoma"/>
              <w:color w:val="000000"/>
              <w:sz w:val="16"/>
            </w:rPr>
          </w:pPr>
          <w:proofErr w:type="gramStart"/>
          <w:r>
            <w:rPr>
              <w:rFonts w:ascii="Tahoma" w:hAnsi="Tahoma"/>
              <w:sz w:val="16"/>
            </w:rPr>
            <w:t xml:space="preserve">Facsimile:   </w:t>
          </w:r>
          <w:proofErr w:type="gramEnd"/>
          <w:r>
            <w:rPr>
              <w:rFonts w:ascii="Tahoma" w:hAnsi="Tahoma"/>
              <w:sz w:val="16"/>
            </w:rPr>
            <w:t>01483 468 001</w:t>
          </w:r>
        </w:p>
        <w:p w:rsidR="006361AB" w:rsidRDefault="006361AB" w:rsidP="006361AB">
          <w:pPr>
            <w:pStyle w:val="Pidipagina"/>
            <w:rPr>
              <w:rFonts w:ascii="Tahoma" w:hAnsi="Tahoma"/>
              <w:color w:val="000000"/>
              <w:sz w:val="16"/>
            </w:rPr>
          </w:pPr>
          <w:proofErr w:type="gramStart"/>
          <w:r>
            <w:rPr>
              <w:rFonts w:ascii="Tahoma" w:hAnsi="Tahoma"/>
              <w:color w:val="000000"/>
              <w:sz w:val="16"/>
            </w:rPr>
            <w:t>e-mail</w:t>
          </w:r>
          <w:proofErr w:type="gramEnd"/>
          <w:r>
            <w:rPr>
              <w:rFonts w:ascii="Tahoma" w:hAnsi="Tahoma"/>
              <w:color w:val="000000"/>
              <w:sz w:val="16"/>
            </w:rPr>
            <w:t>: info@iguzzini.co.uk</w:t>
          </w:r>
        </w:p>
        <w:p w:rsidR="006361AB" w:rsidRDefault="00510DB4" w:rsidP="006361AB">
          <w:pPr>
            <w:pStyle w:val="Pidipagina"/>
            <w:rPr>
              <w:rFonts w:ascii="Tahoma" w:hAnsi="Tahoma"/>
              <w:sz w:val="20"/>
            </w:rPr>
          </w:pPr>
          <w:hyperlink r:id="rId1" w:history="1">
            <w:r w:rsidR="006361AB">
              <w:rPr>
                <w:rStyle w:val="Collegamentoipertestuale"/>
                <w:rFonts w:ascii="Tahoma" w:hAnsi="Tahoma"/>
                <w:color w:val="000000"/>
                <w:sz w:val="16"/>
              </w:rPr>
              <w:t>http://www.iguzzini.co.uk</w:t>
            </w:r>
          </w:hyperlink>
        </w:p>
      </w:tc>
      <w:tc>
        <w:tcPr>
          <w:tcW w:w="3010" w:type="dxa"/>
        </w:tcPr>
        <w:p w:rsidR="006361AB" w:rsidRPr="006361AB" w:rsidRDefault="006361AB" w:rsidP="006361AB">
          <w:pPr>
            <w:pStyle w:val="Pidipagina"/>
            <w:rPr>
              <w:rFonts w:ascii="Tahoma" w:hAnsi="Tahoma"/>
              <w:sz w:val="16"/>
              <w:lang w:val="en-US"/>
            </w:rPr>
          </w:pPr>
          <w:r w:rsidRPr="006361AB">
            <w:rPr>
              <w:rFonts w:ascii="Tahoma" w:hAnsi="Tahoma"/>
              <w:sz w:val="16"/>
              <w:lang w:val="en-US"/>
            </w:rPr>
            <w:t>VAT Registration No. 574 0842 33</w:t>
          </w:r>
        </w:p>
        <w:p w:rsidR="006361AB" w:rsidRPr="006361AB" w:rsidRDefault="006361AB" w:rsidP="006361AB">
          <w:pPr>
            <w:pStyle w:val="Pidipagina"/>
            <w:rPr>
              <w:rFonts w:ascii="Tahoma" w:hAnsi="Tahoma"/>
              <w:sz w:val="16"/>
              <w:lang w:val="en-US"/>
            </w:rPr>
          </w:pPr>
          <w:r w:rsidRPr="006361AB">
            <w:rPr>
              <w:rFonts w:ascii="Tahoma" w:hAnsi="Tahoma"/>
              <w:sz w:val="16"/>
              <w:lang w:val="en-US"/>
            </w:rPr>
            <w:t>Registered in England No. 2391370</w:t>
          </w:r>
        </w:p>
        <w:p w:rsidR="006361AB" w:rsidRDefault="006361AB" w:rsidP="006361AB">
          <w:pPr>
            <w:pStyle w:val="Pidipagina"/>
            <w:rPr>
              <w:rFonts w:ascii="Tahoma" w:hAnsi="Tahoma"/>
              <w:sz w:val="16"/>
            </w:rPr>
          </w:pPr>
          <w:proofErr w:type="spellStart"/>
          <w:r>
            <w:rPr>
              <w:rFonts w:ascii="Tahoma" w:hAnsi="Tahoma"/>
              <w:sz w:val="16"/>
            </w:rPr>
            <w:t>Certification</w:t>
          </w:r>
          <w:proofErr w:type="spellEnd"/>
          <w:r>
            <w:rPr>
              <w:rFonts w:ascii="Tahoma" w:hAnsi="Tahoma"/>
              <w:sz w:val="16"/>
            </w:rPr>
            <w:t xml:space="preserve"> ISO 9002</w:t>
          </w:r>
        </w:p>
      </w:tc>
    </w:tr>
  </w:tbl>
  <w:p w:rsidR="006361AB" w:rsidRPr="006361AB" w:rsidRDefault="006361AB" w:rsidP="006361A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DB4" w:rsidRDefault="00510DB4" w:rsidP="00A44B52">
      <w:pPr>
        <w:spacing w:after="0" w:line="240" w:lineRule="auto"/>
      </w:pPr>
      <w:r>
        <w:separator/>
      </w:r>
    </w:p>
  </w:footnote>
  <w:footnote w:type="continuationSeparator" w:id="0">
    <w:p w:rsidR="00510DB4" w:rsidRDefault="00510DB4"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F0D" w:rsidRDefault="006857D7" w:rsidP="004B3E01">
    <w:pPr>
      <w:pStyle w:val="Intestazione"/>
      <w:rPr>
        <w:b/>
        <w:sz w:val="24"/>
      </w:rPr>
    </w:pPr>
    <w:r>
      <w:rPr>
        <w:b/>
        <w:noProof/>
        <w:sz w:val="24"/>
        <w:lang w:eastAsia="it-IT"/>
      </w:rPr>
      <w:drawing>
        <wp:anchor distT="0" distB="0" distL="114300" distR="114300" simplePos="0" relativeHeight="251658240" behindDoc="0" locked="0" layoutInCell="1" allowOverlap="1">
          <wp:simplePos x="0" y="0"/>
          <wp:positionH relativeFrom="column">
            <wp:posOffset>-155851</wp:posOffset>
          </wp:positionH>
          <wp:positionV relativeFrom="paragraph">
            <wp:posOffset>-370233</wp:posOffset>
          </wp:positionV>
          <wp:extent cx="1285875" cy="906145"/>
          <wp:effectExtent l="0" t="0" r="9525"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Guzzini_red_Pr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875" cy="906145"/>
                  </a:xfrm>
                  <a:prstGeom prst="rect">
                    <a:avLst/>
                  </a:prstGeom>
                </pic:spPr>
              </pic:pic>
            </a:graphicData>
          </a:graphic>
        </wp:anchor>
      </w:drawing>
    </w:r>
    <w:r w:rsidR="004B3E01">
      <w:rPr>
        <w:b/>
        <w:sz w:val="24"/>
      </w:rPr>
      <w:t xml:space="preserve">                                                                                                                    </w:t>
    </w:r>
    <w:r>
      <w:rPr>
        <w:b/>
        <w:sz w:val="24"/>
      </w:rPr>
      <w:t>Press Release</w:t>
    </w:r>
    <w:r w:rsidR="002B7160" w:rsidRPr="002B7160">
      <w:rPr>
        <w:b/>
        <w:sz w:val="24"/>
      </w:rP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1495D"/>
    <w:rsid w:val="000177F8"/>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984"/>
    <w:rsid w:val="00043E99"/>
    <w:rsid w:val="00044635"/>
    <w:rsid w:val="00045C64"/>
    <w:rsid w:val="0004773A"/>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0DF2"/>
    <w:rsid w:val="00091881"/>
    <w:rsid w:val="000922F0"/>
    <w:rsid w:val="000935A2"/>
    <w:rsid w:val="00094655"/>
    <w:rsid w:val="00097599"/>
    <w:rsid w:val="000A131C"/>
    <w:rsid w:val="000A1F3A"/>
    <w:rsid w:val="000A2349"/>
    <w:rsid w:val="000A702B"/>
    <w:rsid w:val="000A7487"/>
    <w:rsid w:val="000B1A91"/>
    <w:rsid w:val="000B387D"/>
    <w:rsid w:val="000B3B2E"/>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03CA"/>
    <w:rsid w:val="00110457"/>
    <w:rsid w:val="001140D8"/>
    <w:rsid w:val="0011486D"/>
    <w:rsid w:val="00117C0A"/>
    <w:rsid w:val="0012020E"/>
    <w:rsid w:val="001259D9"/>
    <w:rsid w:val="001273AB"/>
    <w:rsid w:val="0013366C"/>
    <w:rsid w:val="001412A2"/>
    <w:rsid w:val="00147005"/>
    <w:rsid w:val="001479CE"/>
    <w:rsid w:val="00147F50"/>
    <w:rsid w:val="001523DF"/>
    <w:rsid w:val="00154A37"/>
    <w:rsid w:val="00154E9E"/>
    <w:rsid w:val="0015516D"/>
    <w:rsid w:val="00156D2C"/>
    <w:rsid w:val="0016104A"/>
    <w:rsid w:val="00161450"/>
    <w:rsid w:val="001643C3"/>
    <w:rsid w:val="00171084"/>
    <w:rsid w:val="00171528"/>
    <w:rsid w:val="0017336C"/>
    <w:rsid w:val="00173AD9"/>
    <w:rsid w:val="00173B8F"/>
    <w:rsid w:val="0017655F"/>
    <w:rsid w:val="00177BF5"/>
    <w:rsid w:val="00177F88"/>
    <w:rsid w:val="00180F10"/>
    <w:rsid w:val="001824D6"/>
    <w:rsid w:val="001830AE"/>
    <w:rsid w:val="001866ED"/>
    <w:rsid w:val="00186989"/>
    <w:rsid w:val="001966A6"/>
    <w:rsid w:val="0019793F"/>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4E12"/>
    <w:rsid w:val="001E71DC"/>
    <w:rsid w:val="001E7B48"/>
    <w:rsid w:val="001F007D"/>
    <w:rsid w:val="001F0C81"/>
    <w:rsid w:val="001F4797"/>
    <w:rsid w:val="001F703B"/>
    <w:rsid w:val="00202C00"/>
    <w:rsid w:val="00203E31"/>
    <w:rsid w:val="00205BEF"/>
    <w:rsid w:val="00212B6F"/>
    <w:rsid w:val="002136FC"/>
    <w:rsid w:val="00214268"/>
    <w:rsid w:val="0021486C"/>
    <w:rsid w:val="00215AAA"/>
    <w:rsid w:val="00224B23"/>
    <w:rsid w:val="00233D44"/>
    <w:rsid w:val="00234C0C"/>
    <w:rsid w:val="00241B94"/>
    <w:rsid w:val="00246C61"/>
    <w:rsid w:val="0025728A"/>
    <w:rsid w:val="002602E7"/>
    <w:rsid w:val="002607C7"/>
    <w:rsid w:val="00267EA3"/>
    <w:rsid w:val="0027074B"/>
    <w:rsid w:val="002711F5"/>
    <w:rsid w:val="00271496"/>
    <w:rsid w:val="00273D5A"/>
    <w:rsid w:val="002742D3"/>
    <w:rsid w:val="00274B2C"/>
    <w:rsid w:val="00274BD2"/>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160"/>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6BF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373EB"/>
    <w:rsid w:val="00341F56"/>
    <w:rsid w:val="00345597"/>
    <w:rsid w:val="0034708D"/>
    <w:rsid w:val="00350A33"/>
    <w:rsid w:val="00351B72"/>
    <w:rsid w:val="00354F17"/>
    <w:rsid w:val="0035513E"/>
    <w:rsid w:val="0036533D"/>
    <w:rsid w:val="003737E1"/>
    <w:rsid w:val="0038198E"/>
    <w:rsid w:val="00382598"/>
    <w:rsid w:val="003831DF"/>
    <w:rsid w:val="00383A06"/>
    <w:rsid w:val="00390B5B"/>
    <w:rsid w:val="003917BB"/>
    <w:rsid w:val="003921B9"/>
    <w:rsid w:val="003948B4"/>
    <w:rsid w:val="003961CC"/>
    <w:rsid w:val="003A0984"/>
    <w:rsid w:val="003A0A17"/>
    <w:rsid w:val="003A19C0"/>
    <w:rsid w:val="003A474D"/>
    <w:rsid w:val="003A5CAC"/>
    <w:rsid w:val="003A7134"/>
    <w:rsid w:val="003A781B"/>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1632C"/>
    <w:rsid w:val="0042585D"/>
    <w:rsid w:val="00425CA2"/>
    <w:rsid w:val="0042613E"/>
    <w:rsid w:val="0042641E"/>
    <w:rsid w:val="00433137"/>
    <w:rsid w:val="004362C7"/>
    <w:rsid w:val="00437266"/>
    <w:rsid w:val="00441EDB"/>
    <w:rsid w:val="00443903"/>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112B"/>
    <w:rsid w:val="0048223E"/>
    <w:rsid w:val="00482247"/>
    <w:rsid w:val="00482AA6"/>
    <w:rsid w:val="00483EF2"/>
    <w:rsid w:val="004907E4"/>
    <w:rsid w:val="00490ED3"/>
    <w:rsid w:val="004911D1"/>
    <w:rsid w:val="0049263C"/>
    <w:rsid w:val="0049721C"/>
    <w:rsid w:val="004A35E3"/>
    <w:rsid w:val="004A5045"/>
    <w:rsid w:val="004A567F"/>
    <w:rsid w:val="004A5A34"/>
    <w:rsid w:val="004A6EDB"/>
    <w:rsid w:val="004A7BA1"/>
    <w:rsid w:val="004A7E71"/>
    <w:rsid w:val="004B1717"/>
    <w:rsid w:val="004B211F"/>
    <w:rsid w:val="004B3E01"/>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0DB4"/>
    <w:rsid w:val="0051617F"/>
    <w:rsid w:val="00517B8A"/>
    <w:rsid w:val="00521E57"/>
    <w:rsid w:val="0052313E"/>
    <w:rsid w:val="00523B2D"/>
    <w:rsid w:val="00524FAE"/>
    <w:rsid w:val="00530C82"/>
    <w:rsid w:val="005315EF"/>
    <w:rsid w:val="00536D13"/>
    <w:rsid w:val="00545D27"/>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3842"/>
    <w:rsid w:val="00596B9B"/>
    <w:rsid w:val="00596FF2"/>
    <w:rsid w:val="005A1864"/>
    <w:rsid w:val="005A39D7"/>
    <w:rsid w:val="005A418B"/>
    <w:rsid w:val="005A559C"/>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634B"/>
    <w:rsid w:val="00617EE5"/>
    <w:rsid w:val="00620329"/>
    <w:rsid w:val="0062329E"/>
    <w:rsid w:val="00623B9C"/>
    <w:rsid w:val="00623CEE"/>
    <w:rsid w:val="00623F43"/>
    <w:rsid w:val="00623F58"/>
    <w:rsid w:val="00630447"/>
    <w:rsid w:val="0063245F"/>
    <w:rsid w:val="00632AAD"/>
    <w:rsid w:val="006345A7"/>
    <w:rsid w:val="0063507F"/>
    <w:rsid w:val="006352E3"/>
    <w:rsid w:val="006361AB"/>
    <w:rsid w:val="006416CF"/>
    <w:rsid w:val="00641F2B"/>
    <w:rsid w:val="00642345"/>
    <w:rsid w:val="00643222"/>
    <w:rsid w:val="00643DC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57D7"/>
    <w:rsid w:val="00686689"/>
    <w:rsid w:val="00687F10"/>
    <w:rsid w:val="00690635"/>
    <w:rsid w:val="00693969"/>
    <w:rsid w:val="006A17AA"/>
    <w:rsid w:val="006A1D44"/>
    <w:rsid w:val="006A1EDD"/>
    <w:rsid w:val="006A259D"/>
    <w:rsid w:val="006A3912"/>
    <w:rsid w:val="006A40C5"/>
    <w:rsid w:val="006A5A77"/>
    <w:rsid w:val="006A6D14"/>
    <w:rsid w:val="006A6DDC"/>
    <w:rsid w:val="006A6F78"/>
    <w:rsid w:val="006B3ED0"/>
    <w:rsid w:val="006B481A"/>
    <w:rsid w:val="006B5B44"/>
    <w:rsid w:val="006B7E9B"/>
    <w:rsid w:val="006C19A5"/>
    <w:rsid w:val="006C223A"/>
    <w:rsid w:val="006C2CC1"/>
    <w:rsid w:val="006C5E94"/>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A9D"/>
    <w:rsid w:val="00735C0C"/>
    <w:rsid w:val="00741543"/>
    <w:rsid w:val="007417D8"/>
    <w:rsid w:val="007422DC"/>
    <w:rsid w:val="00745B45"/>
    <w:rsid w:val="007508D8"/>
    <w:rsid w:val="007510DD"/>
    <w:rsid w:val="00751E21"/>
    <w:rsid w:val="00754F51"/>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5C30"/>
    <w:rsid w:val="007A773A"/>
    <w:rsid w:val="007A7AAA"/>
    <w:rsid w:val="007B2F40"/>
    <w:rsid w:val="007B39DB"/>
    <w:rsid w:val="007B4206"/>
    <w:rsid w:val="007B4C98"/>
    <w:rsid w:val="007B6848"/>
    <w:rsid w:val="007C1E5E"/>
    <w:rsid w:val="007C2441"/>
    <w:rsid w:val="007C4921"/>
    <w:rsid w:val="007C7A3C"/>
    <w:rsid w:val="007D0C63"/>
    <w:rsid w:val="007D5F16"/>
    <w:rsid w:val="007D6051"/>
    <w:rsid w:val="007D6FD4"/>
    <w:rsid w:val="007E6833"/>
    <w:rsid w:val="007F0C15"/>
    <w:rsid w:val="007F7C53"/>
    <w:rsid w:val="008002D1"/>
    <w:rsid w:val="00800688"/>
    <w:rsid w:val="00802176"/>
    <w:rsid w:val="0080400E"/>
    <w:rsid w:val="00804ACD"/>
    <w:rsid w:val="00811299"/>
    <w:rsid w:val="00811E6A"/>
    <w:rsid w:val="008137A1"/>
    <w:rsid w:val="008140F7"/>
    <w:rsid w:val="00814D5D"/>
    <w:rsid w:val="008161B2"/>
    <w:rsid w:val="00816E32"/>
    <w:rsid w:val="00817432"/>
    <w:rsid w:val="008259A7"/>
    <w:rsid w:val="00825ECF"/>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64E89"/>
    <w:rsid w:val="008730B3"/>
    <w:rsid w:val="00880A53"/>
    <w:rsid w:val="008819C9"/>
    <w:rsid w:val="00883A07"/>
    <w:rsid w:val="008840B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07107"/>
    <w:rsid w:val="0091184B"/>
    <w:rsid w:val="009137A3"/>
    <w:rsid w:val="009144BB"/>
    <w:rsid w:val="00916738"/>
    <w:rsid w:val="00922389"/>
    <w:rsid w:val="009273BF"/>
    <w:rsid w:val="00936E78"/>
    <w:rsid w:val="0093737B"/>
    <w:rsid w:val="0094221C"/>
    <w:rsid w:val="00944D3E"/>
    <w:rsid w:val="0094578D"/>
    <w:rsid w:val="00951B61"/>
    <w:rsid w:val="00952818"/>
    <w:rsid w:val="0095428E"/>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2DA3"/>
    <w:rsid w:val="009964A9"/>
    <w:rsid w:val="00997646"/>
    <w:rsid w:val="009A0DCA"/>
    <w:rsid w:val="009A7E9C"/>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1298"/>
    <w:rsid w:val="00A22659"/>
    <w:rsid w:val="00A236A0"/>
    <w:rsid w:val="00A2409F"/>
    <w:rsid w:val="00A243DE"/>
    <w:rsid w:val="00A25CA7"/>
    <w:rsid w:val="00A2708B"/>
    <w:rsid w:val="00A277BD"/>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22EE"/>
    <w:rsid w:val="00A959AD"/>
    <w:rsid w:val="00A96CDC"/>
    <w:rsid w:val="00AA102B"/>
    <w:rsid w:val="00AA1C99"/>
    <w:rsid w:val="00AA420A"/>
    <w:rsid w:val="00AB3320"/>
    <w:rsid w:val="00AC04AA"/>
    <w:rsid w:val="00AC0534"/>
    <w:rsid w:val="00AC0600"/>
    <w:rsid w:val="00AC62F4"/>
    <w:rsid w:val="00AD4868"/>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4785"/>
    <w:rsid w:val="00B15611"/>
    <w:rsid w:val="00B20EDE"/>
    <w:rsid w:val="00B21F34"/>
    <w:rsid w:val="00B2203E"/>
    <w:rsid w:val="00B25A4C"/>
    <w:rsid w:val="00B30E4D"/>
    <w:rsid w:val="00B359B4"/>
    <w:rsid w:val="00B3624C"/>
    <w:rsid w:val="00B3650B"/>
    <w:rsid w:val="00B401EA"/>
    <w:rsid w:val="00B40B10"/>
    <w:rsid w:val="00B41FFA"/>
    <w:rsid w:val="00B43B1C"/>
    <w:rsid w:val="00B47F27"/>
    <w:rsid w:val="00B51304"/>
    <w:rsid w:val="00B61B6D"/>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023B"/>
    <w:rsid w:val="00BC3E25"/>
    <w:rsid w:val="00BC5DF1"/>
    <w:rsid w:val="00BC62F4"/>
    <w:rsid w:val="00BD29D7"/>
    <w:rsid w:val="00BD3122"/>
    <w:rsid w:val="00BD377C"/>
    <w:rsid w:val="00BD4CB1"/>
    <w:rsid w:val="00BD6578"/>
    <w:rsid w:val="00BE10DD"/>
    <w:rsid w:val="00BE14C3"/>
    <w:rsid w:val="00BE1B28"/>
    <w:rsid w:val="00BE1DA8"/>
    <w:rsid w:val="00BE2CDB"/>
    <w:rsid w:val="00BE7063"/>
    <w:rsid w:val="00BF0BE6"/>
    <w:rsid w:val="00BF1EDA"/>
    <w:rsid w:val="00BF2B6D"/>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75391"/>
    <w:rsid w:val="00C81DB4"/>
    <w:rsid w:val="00C8447A"/>
    <w:rsid w:val="00C90673"/>
    <w:rsid w:val="00C935BA"/>
    <w:rsid w:val="00C9382E"/>
    <w:rsid w:val="00C95C75"/>
    <w:rsid w:val="00C96DB1"/>
    <w:rsid w:val="00C97BA9"/>
    <w:rsid w:val="00CA2092"/>
    <w:rsid w:val="00CA27F6"/>
    <w:rsid w:val="00CA3880"/>
    <w:rsid w:val="00CA3B3C"/>
    <w:rsid w:val="00CA51FC"/>
    <w:rsid w:val="00CB0DB5"/>
    <w:rsid w:val="00CB293E"/>
    <w:rsid w:val="00CC17A4"/>
    <w:rsid w:val="00CC356D"/>
    <w:rsid w:val="00CC4FCB"/>
    <w:rsid w:val="00CD06FD"/>
    <w:rsid w:val="00CD1955"/>
    <w:rsid w:val="00CD1F0B"/>
    <w:rsid w:val="00CD2B0C"/>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19BB"/>
    <w:rsid w:val="00D33DCB"/>
    <w:rsid w:val="00D351B8"/>
    <w:rsid w:val="00D36EFB"/>
    <w:rsid w:val="00D426D8"/>
    <w:rsid w:val="00D5037C"/>
    <w:rsid w:val="00D503DA"/>
    <w:rsid w:val="00D5398B"/>
    <w:rsid w:val="00D54E06"/>
    <w:rsid w:val="00D55733"/>
    <w:rsid w:val="00D57A72"/>
    <w:rsid w:val="00D60076"/>
    <w:rsid w:val="00D6401B"/>
    <w:rsid w:val="00D65CB2"/>
    <w:rsid w:val="00D727A4"/>
    <w:rsid w:val="00D74535"/>
    <w:rsid w:val="00D75370"/>
    <w:rsid w:val="00D75517"/>
    <w:rsid w:val="00D76749"/>
    <w:rsid w:val="00D8519A"/>
    <w:rsid w:val="00D85459"/>
    <w:rsid w:val="00D86767"/>
    <w:rsid w:val="00D9078C"/>
    <w:rsid w:val="00D91C90"/>
    <w:rsid w:val="00D92103"/>
    <w:rsid w:val="00D92C3C"/>
    <w:rsid w:val="00DB0C6D"/>
    <w:rsid w:val="00DB15B8"/>
    <w:rsid w:val="00DB3B2E"/>
    <w:rsid w:val="00DB3D58"/>
    <w:rsid w:val="00DB3EDD"/>
    <w:rsid w:val="00DB4560"/>
    <w:rsid w:val="00DB4EA0"/>
    <w:rsid w:val="00DB567C"/>
    <w:rsid w:val="00DB58CE"/>
    <w:rsid w:val="00DC072E"/>
    <w:rsid w:val="00DC2FC8"/>
    <w:rsid w:val="00DC3496"/>
    <w:rsid w:val="00DC40E0"/>
    <w:rsid w:val="00DC4BA5"/>
    <w:rsid w:val="00DC4CAC"/>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22A3D"/>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DDF"/>
    <w:rsid w:val="00E61447"/>
    <w:rsid w:val="00E62806"/>
    <w:rsid w:val="00E63D39"/>
    <w:rsid w:val="00E645B9"/>
    <w:rsid w:val="00E66450"/>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A7F98"/>
    <w:rsid w:val="00EB43D3"/>
    <w:rsid w:val="00EB5224"/>
    <w:rsid w:val="00EB71A5"/>
    <w:rsid w:val="00EC2292"/>
    <w:rsid w:val="00EC2E67"/>
    <w:rsid w:val="00ED2F58"/>
    <w:rsid w:val="00ED70F1"/>
    <w:rsid w:val="00ED7461"/>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44E3"/>
    <w:rsid w:val="00F1526B"/>
    <w:rsid w:val="00F1798C"/>
    <w:rsid w:val="00F2036E"/>
    <w:rsid w:val="00F22193"/>
    <w:rsid w:val="00F23989"/>
    <w:rsid w:val="00F24DD4"/>
    <w:rsid w:val="00F3150B"/>
    <w:rsid w:val="00F406C8"/>
    <w:rsid w:val="00F429BD"/>
    <w:rsid w:val="00F441B7"/>
    <w:rsid w:val="00F44968"/>
    <w:rsid w:val="00F452BD"/>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7006"/>
    <w:rsid w:val="00FE1BDE"/>
    <w:rsid w:val="00FE1DED"/>
    <w:rsid w:val="00FE2B00"/>
    <w:rsid w:val="00FE54C3"/>
    <w:rsid w:val="00FE6A1F"/>
    <w:rsid w:val="00FE7350"/>
    <w:rsid w:val="00FF5B7D"/>
    <w:rsid w:val="00FF5BB1"/>
    <w:rsid w:val="00FF7244"/>
    <w:rsid w:val="00FF728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AB5733-5E58-4D56-A140-76F77A80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4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59"/>
    <w:rsid w:val="00BC62F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862014213">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iguzzini.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BBB73-7938-454E-8053-DDAF8A6E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672</Words>
  <Characters>3837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7</cp:revision>
  <cp:lastPrinted>2017-09-04T09:56:00Z</cp:lastPrinted>
  <dcterms:created xsi:type="dcterms:W3CDTF">2018-06-20T10:08:00Z</dcterms:created>
  <dcterms:modified xsi:type="dcterms:W3CDTF">2018-06-21T14:09:00Z</dcterms:modified>
</cp:coreProperties>
</file>